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hanging="2240" w:hangingChars="7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spacing w:val="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pacing w:val="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hanging="2530" w:hangingChars="7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pacing w:val="0"/>
          <w:kern w:val="44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left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pacing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44"/>
          <w:sz w:val="44"/>
          <w:szCs w:val="44"/>
          <w:lang w:val="en-US" w:eastAsia="zh-CN" w:bidi="ar-SA"/>
        </w:rPr>
        <w:t>云南省统计局统计普法动漫短片制作项目采购基本需求【服务类】</w:t>
      </w:r>
    </w:p>
    <w:p>
      <w:pPr>
        <w:spacing w:line="440" w:lineRule="exact"/>
        <w:jc w:val="both"/>
        <w:rPr>
          <w:rFonts w:hint="eastAsia"/>
          <w:spacing w:val="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通用部分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项目名称:云南省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统计局统计普法动漫短片制作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预算资金:￥1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0,000元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采购方式:比选方式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商务部分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资质要求: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投标人须为在云南省依法注册的独立法人，具备有效的营业执照，经营内容在经营许可的范围内。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没有违反国家的法律法规的不良记录。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0" w:leftChars="0" w:right="0" w:rightChars="0" w:firstLine="64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符合《中华人民共和国政府采购法》第二十二条规定的条件。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技术部分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项目背景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：为创新统计法律法规普法教育宣传方式，进一步提高社会各界依法统计法律意识，在全省范围内广泛宣传《中华人民共和国统计法》《中华人民共和国统计法实施条例》。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2020年将在全国范围内开展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第七次全国人口普查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口普查是重大的国情国力调查，是和平时期最大的社会动员，涉及每一个人、每一个家庭以及社会的各个方面，需要社会各界及公众的理解、支持与配合。广泛宣传《全国人口普查条例》，保障云南省第七次全国人口普查的顺利开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照《中华人民共和国统计法》《中华人民共和国统计法实施条例》《全国人口普查条例》的内容，通过主流媒体播放宣传，营造依法普查的良好氛围，使全省广大普查员获得真实准确的人口信息资料，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让全省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每一个家庭、每一个人以及社会各界及公众理解、支持、配合云南省第七次全国人口普查。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两个动漫短片：一是《中华人民共和国统计法》《中华人民共和国统计法实施条例》；二是《全国人口普查条例》。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服务期限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10月10日前将动漫短片提供给省统计局，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10月20日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起每晚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20：00—22:00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在云南省范围内播出，连续播放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7天，每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个短片都为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3分钟的播放时间。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付款方式: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双方签订合同后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90%。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018"/>
        <w:tab w:val="clear" w:pos="4153"/>
      </w:tabs>
      <w:rPr>
        <w:rFonts w:hint="default" w:ascii="方正仿宋简体" w:hAnsi="方正仿宋简体" w:eastAsia="方正仿宋简体" w:cs="方正仿宋简体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C2BF"/>
    <w:multiLevelType w:val="singleLevel"/>
    <w:tmpl w:val="25B0C2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F0B3FD"/>
    <w:multiLevelType w:val="singleLevel"/>
    <w:tmpl w:val="39F0B3FD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65AFD"/>
    <w:rsid w:val="009312E1"/>
    <w:rsid w:val="01546646"/>
    <w:rsid w:val="033C06AD"/>
    <w:rsid w:val="04C7189C"/>
    <w:rsid w:val="05014603"/>
    <w:rsid w:val="06D21A6E"/>
    <w:rsid w:val="06E44038"/>
    <w:rsid w:val="119A74D1"/>
    <w:rsid w:val="12842AB1"/>
    <w:rsid w:val="17A65AFD"/>
    <w:rsid w:val="17FF6183"/>
    <w:rsid w:val="19F952CD"/>
    <w:rsid w:val="1A56007D"/>
    <w:rsid w:val="1BC10928"/>
    <w:rsid w:val="1C1D4C6E"/>
    <w:rsid w:val="2067109C"/>
    <w:rsid w:val="24214318"/>
    <w:rsid w:val="249A0A65"/>
    <w:rsid w:val="267B0B06"/>
    <w:rsid w:val="2D103E2A"/>
    <w:rsid w:val="2E413352"/>
    <w:rsid w:val="2F736149"/>
    <w:rsid w:val="31FD5150"/>
    <w:rsid w:val="3319252D"/>
    <w:rsid w:val="338B0196"/>
    <w:rsid w:val="35DF1619"/>
    <w:rsid w:val="369B3810"/>
    <w:rsid w:val="37B5022B"/>
    <w:rsid w:val="3D926ADA"/>
    <w:rsid w:val="40F22D59"/>
    <w:rsid w:val="41263FBA"/>
    <w:rsid w:val="41F67BF5"/>
    <w:rsid w:val="42733F3D"/>
    <w:rsid w:val="450B09C1"/>
    <w:rsid w:val="47EC1322"/>
    <w:rsid w:val="48A35FE8"/>
    <w:rsid w:val="4A7E76BC"/>
    <w:rsid w:val="4B135320"/>
    <w:rsid w:val="4C590D91"/>
    <w:rsid w:val="540C797C"/>
    <w:rsid w:val="5A372038"/>
    <w:rsid w:val="5C311BA2"/>
    <w:rsid w:val="5C537B96"/>
    <w:rsid w:val="5CC52569"/>
    <w:rsid w:val="5D5478B0"/>
    <w:rsid w:val="66AB1142"/>
    <w:rsid w:val="68840A7B"/>
    <w:rsid w:val="699D0688"/>
    <w:rsid w:val="72A843B3"/>
    <w:rsid w:val="75631958"/>
    <w:rsid w:val="78400306"/>
    <w:rsid w:val="796E6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2020-03-10T06:44:00Z</dcterms:created>
  <dc:creator>蔷ღ薇</dc:creator>
  <cp:lastModifiedBy>刘嵩</cp:lastModifiedBy>
  <cp:lastPrinted>2020-09-17T01:50:00Z</cp:lastPrinted>
  <dcterms:modified xsi:type="dcterms:W3CDTF">2020-09-17T03:40:23Z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